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520D8" w:rsidRDefault="006520D8" w:rsidP="00A65BED">
      <w:pPr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:rsidR="00093BF4" w:rsidRPr="006520D8" w:rsidRDefault="00700356" w:rsidP="00A65BED">
      <w:pPr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6520D8">
        <w:rPr>
          <w:rFonts w:ascii="Times New Roman" w:hAnsi="Times New Roman" w:cs="Times New Roman"/>
          <w:b/>
          <w:sz w:val="26"/>
          <w:szCs w:val="26"/>
          <w:lang w:val="kk-KZ"/>
        </w:rPr>
        <w:t>Түркістан облысы қоғамдық денсаулық басқармасының ШЖҚ «Облыстық балалар ауруханасы» МКК</w:t>
      </w:r>
      <w:r w:rsidR="00093BF4" w:rsidRPr="006520D8">
        <w:rPr>
          <w:rFonts w:ascii="Times New Roman" w:hAnsi="Times New Roman" w:cs="Times New Roman"/>
          <w:b/>
          <w:sz w:val="26"/>
          <w:szCs w:val="26"/>
          <w:lang w:val="kk-KZ"/>
        </w:rPr>
        <w:t>.</w:t>
      </w:r>
    </w:p>
    <w:p w:rsidR="00700356" w:rsidRPr="006520D8" w:rsidRDefault="00093BF4" w:rsidP="00A65BED">
      <w:pPr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6520D8">
        <w:rPr>
          <w:rFonts w:ascii="Times New Roman" w:hAnsi="Times New Roman" w:cs="Times New Roman"/>
          <w:b/>
          <w:sz w:val="26"/>
          <w:szCs w:val="26"/>
          <w:lang w:val="kk-KZ"/>
        </w:rPr>
        <w:t xml:space="preserve"> Б</w:t>
      </w:r>
      <w:r w:rsidR="00700356" w:rsidRPr="006520D8">
        <w:rPr>
          <w:rFonts w:ascii="Times New Roman" w:hAnsi="Times New Roman" w:cs="Times New Roman"/>
          <w:b/>
          <w:sz w:val="26"/>
          <w:szCs w:val="26"/>
          <w:lang w:val="kk-KZ"/>
        </w:rPr>
        <w:t>алалар нейрохирургия бөлімшесі</w:t>
      </w:r>
    </w:p>
    <w:p w:rsidR="000D7D2C" w:rsidRPr="006520D8" w:rsidRDefault="00700356" w:rsidP="000D7D2C">
      <w:pPr>
        <w:ind w:firstLine="708"/>
        <w:jc w:val="both"/>
        <w:rPr>
          <w:rStyle w:val="q4iawc"/>
          <w:rFonts w:ascii="Times New Roman" w:hAnsi="Times New Roman" w:cs="Times New Roman"/>
          <w:sz w:val="26"/>
          <w:szCs w:val="26"/>
          <w:lang w:val="kk-KZ"/>
        </w:rPr>
      </w:pPr>
      <w:r w:rsidRPr="006520D8">
        <w:rPr>
          <w:rStyle w:val="q4iawc"/>
          <w:rFonts w:ascii="Times New Roman" w:hAnsi="Times New Roman" w:cs="Times New Roman"/>
          <w:sz w:val="26"/>
          <w:szCs w:val="26"/>
          <w:lang w:val="kk-KZ"/>
        </w:rPr>
        <w:t>Балалар нейрохирургия бөлімшесі 2011 жылдың 1 сәуірінен бастап жұмыс істейді, ол 35 төсекке есептелген. Оңтүстік Қазақстан облысы денсаулық сақтау басқармасының 08.05.2015 ж. 2015 жылғы 15 мамырдағы № 338 «Облыстық балалар ауыруханасының тосек - орнының көрін қайта бейнелеу туралы» Балалар нейрохирургиясы кафедрасы 50 төсекке қайта жасақталды, оның 35 төсегі нейрохирургиялық профильге, 5 кереует нейрохирургиялық профильді қалпына келтіруге және нейрохирургиялық профильді емдеуге арналған. 10 төсек – жақ-бет хирург</w:t>
      </w:r>
      <w:r w:rsidR="0077038A" w:rsidRPr="006520D8">
        <w:rPr>
          <w:rStyle w:val="q4iawc"/>
          <w:rFonts w:ascii="Times New Roman" w:hAnsi="Times New Roman" w:cs="Times New Roman"/>
          <w:sz w:val="26"/>
          <w:szCs w:val="26"/>
          <w:lang w:val="kk-KZ"/>
        </w:rPr>
        <w:t xml:space="preserve">иясы. Қазіргі </w:t>
      </w:r>
      <w:r w:rsidR="00B5305D" w:rsidRPr="006520D8">
        <w:rPr>
          <w:rStyle w:val="q4iawc"/>
          <w:rFonts w:ascii="Times New Roman" w:hAnsi="Times New Roman" w:cs="Times New Roman"/>
          <w:sz w:val="26"/>
          <w:szCs w:val="26"/>
          <w:lang w:val="kk-KZ"/>
        </w:rPr>
        <w:t>уақытта бөлімше 42</w:t>
      </w:r>
      <w:r w:rsidRPr="006520D8">
        <w:rPr>
          <w:rStyle w:val="q4iawc"/>
          <w:rFonts w:ascii="Times New Roman" w:hAnsi="Times New Roman" w:cs="Times New Roman"/>
          <w:sz w:val="26"/>
          <w:szCs w:val="26"/>
          <w:lang w:val="kk-KZ"/>
        </w:rPr>
        <w:t xml:space="preserve"> тө</w:t>
      </w:r>
      <w:r w:rsidR="00B5305D" w:rsidRPr="006520D8">
        <w:rPr>
          <w:rStyle w:val="q4iawc"/>
          <w:rFonts w:ascii="Times New Roman" w:hAnsi="Times New Roman" w:cs="Times New Roman"/>
          <w:sz w:val="26"/>
          <w:szCs w:val="26"/>
          <w:lang w:val="kk-KZ"/>
        </w:rPr>
        <w:t>секке есептелген, оның ішінде 36</w:t>
      </w:r>
      <w:r w:rsidRPr="006520D8">
        <w:rPr>
          <w:rStyle w:val="q4iawc"/>
          <w:rFonts w:ascii="Times New Roman" w:hAnsi="Times New Roman" w:cs="Times New Roman"/>
          <w:sz w:val="26"/>
          <w:szCs w:val="26"/>
          <w:lang w:val="kk-KZ"/>
        </w:rPr>
        <w:t xml:space="preserve"> төсек – балалар н</w:t>
      </w:r>
      <w:r w:rsidR="0077038A" w:rsidRPr="006520D8">
        <w:rPr>
          <w:rStyle w:val="q4iawc"/>
          <w:rFonts w:ascii="Times New Roman" w:hAnsi="Times New Roman" w:cs="Times New Roman"/>
          <w:sz w:val="26"/>
          <w:szCs w:val="26"/>
          <w:lang w:val="kk-KZ"/>
        </w:rPr>
        <w:t>ейрохирургиялық профильге және 6</w:t>
      </w:r>
      <w:r w:rsidRPr="006520D8">
        <w:rPr>
          <w:rStyle w:val="q4iawc"/>
          <w:rFonts w:ascii="Times New Roman" w:hAnsi="Times New Roman" w:cs="Times New Roman"/>
          <w:sz w:val="26"/>
          <w:szCs w:val="26"/>
          <w:lang w:val="kk-KZ"/>
        </w:rPr>
        <w:t xml:space="preserve"> төсек – оңалту және қалпына келтіру еміне арналған.</w:t>
      </w:r>
    </w:p>
    <w:p w:rsidR="00E0627C" w:rsidRPr="006520D8" w:rsidRDefault="00E0627C" w:rsidP="000D7D2C">
      <w:pPr>
        <w:ind w:firstLine="708"/>
        <w:jc w:val="both"/>
        <w:rPr>
          <w:rStyle w:val="q4iawc"/>
          <w:rFonts w:ascii="Times New Roman" w:hAnsi="Times New Roman" w:cs="Times New Roman"/>
          <w:sz w:val="26"/>
          <w:szCs w:val="26"/>
          <w:lang w:val="kk-KZ"/>
        </w:rPr>
      </w:pPr>
      <w:r w:rsidRPr="006520D8">
        <w:rPr>
          <w:rFonts w:ascii="Times New Roman" w:hAnsi="Times New Roman" w:cs="Times New Roman"/>
          <w:noProof/>
          <w:sz w:val="26"/>
          <w:szCs w:val="26"/>
          <w:lang w:val="kk-KZ"/>
        </w:rPr>
        <w:drawing>
          <wp:inline distT="0" distB="0" distL="0" distR="0">
            <wp:extent cx="5184577" cy="1826445"/>
            <wp:effectExtent l="19050" t="0" r="0" b="0"/>
            <wp:docPr id="9" name="Рисунок 9" descr="https://organserdce.com/wp-content/uploads/2019/10/maxresdefault-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 descr="https://organserdce.com/wp-content/uploads/2019/10/maxresdefault-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4577" cy="1826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D7D2C" w:rsidRPr="000D7D2C" w:rsidRDefault="000D7D2C" w:rsidP="00E0627C">
      <w:pPr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0D7D2C">
        <w:rPr>
          <w:rFonts w:ascii="Times New Roman" w:eastAsia="Times New Roman" w:hAnsi="Times New Roman" w:cs="Times New Roman"/>
          <w:sz w:val="26"/>
          <w:szCs w:val="26"/>
          <w:lang w:val="kk-KZ"/>
        </w:rPr>
        <w:t xml:space="preserve">Қазақстан Республикасы Денсаулық сақтау министрінің 2022 жылғы 28 ақпандағы </w:t>
      </w:r>
      <w:r w:rsidRPr="006520D8">
        <w:rPr>
          <w:rFonts w:ascii="Times New Roman" w:eastAsia="Times New Roman" w:hAnsi="Times New Roman" w:cs="Times New Roman"/>
          <w:sz w:val="26"/>
          <w:szCs w:val="26"/>
          <w:lang w:val="kk-KZ"/>
        </w:rPr>
        <w:t>«</w:t>
      </w:r>
      <w:r w:rsidRPr="000D7D2C">
        <w:rPr>
          <w:rFonts w:ascii="Times New Roman" w:eastAsia="Times New Roman" w:hAnsi="Times New Roman" w:cs="Times New Roman"/>
          <w:bCs/>
          <w:kern w:val="36"/>
          <w:sz w:val="26"/>
          <w:szCs w:val="26"/>
          <w:lang w:val="kk-KZ"/>
        </w:rPr>
        <w:t>Қазақстан Республикасында нейрохирургиялық көмек көрсетуді ұйымдастыру стандартын бекіту туралы</w:t>
      </w:r>
      <w:r w:rsidRPr="006520D8">
        <w:rPr>
          <w:rFonts w:ascii="Times New Roman" w:eastAsia="Times New Roman" w:hAnsi="Times New Roman" w:cs="Times New Roman"/>
          <w:bCs/>
          <w:kern w:val="36"/>
          <w:sz w:val="26"/>
          <w:szCs w:val="26"/>
          <w:lang w:val="kk-KZ"/>
        </w:rPr>
        <w:t xml:space="preserve">» </w:t>
      </w:r>
      <w:r w:rsidRPr="000D7D2C">
        <w:rPr>
          <w:rFonts w:ascii="Times New Roman" w:eastAsia="Times New Roman" w:hAnsi="Times New Roman" w:cs="Times New Roman"/>
          <w:sz w:val="26"/>
          <w:szCs w:val="26"/>
          <w:lang w:val="kk-KZ"/>
        </w:rPr>
        <w:t>№ ҚР ДСМ-20 бұйрығы</w:t>
      </w:r>
      <w:r w:rsidRPr="006520D8">
        <w:rPr>
          <w:rFonts w:ascii="Times New Roman" w:eastAsia="Times New Roman" w:hAnsi="Times New Roman" w:cs="Times New Roman"/>
          <w:sz w:val="26"/>
          <w:szCs w:val="26"/>
          <w:lang w:val="kk-KZ"/>
        </w:rPr>
        <w:t>на сәйкес балалар нейрохирургиялық көмек көрсетеді.</w:t>
      </w:r>
    </w:p>
    <w:p w:rsidR="0077038A" w:rsidRPr="006520D8" w:rsidRDefault="0077038A" w:rsidP="00700356">
      <w:pPr>
        <w:ind w:firstLine="708"/>
        <w:jc w:val="both"/>
        <w:rPr>
          <w:rStyle w:val="q4iawc"/>
          <w:rFonts w:ascii="Times New Roman" w:hAnsi="Times New Roman" w:cs="Times New Roman"/>
          <w:sz w:val="26"/>
          <w:szCs w:val="26"/>
          <w:lang w:val="kk-KZ"/>
        </w:rPr>
      </w:pPr>
      <w:r w:rsidRPr="006520D8">
        <w:rPr>
          <w:rStyle w:val="q4iawc"/>
          <w:rFonts w:ascii="Times New Roman" w:hAnsi="Times New Roman" w:cs="Times New Roman"/>
          <w:sz w:val="26"/>
          <w:szCs w:val="26"/>
          <w:lang w:val="kk-KZ"/>
        </w:rPr>
        <w:t>Облыста барлығы 4 балалар нейрохирургы жұмыс істейді, оның ішінде 3 жоғары санатты және 1 бірінші санатты дәрігер.</w:t>
      </w:r>
    </w:p>
    <w:p w:rsidR="006458A4" w:rsidRDefault="00ED5A52" w:rsidP="006520D8">
      <w:pPr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val="kk-KZ"/>
        </w:rPr>
      </w:pPr>
      <w:r w:rsidRPr="006520D8">
        <w:rPr>
          <w:rFonts w:ascii="Times New Roman" w:eastAsia="Times New Roman" w:hAnsi="Times New Roman" w:cs="Times New Roman"/>
          <w:bCs/>
          <w:sz w:val="26"/>
          <w:szCs w:val="26"/>
          <w:lang w:val="kk-KZ"/>
        </w:rPr>
        <w:t>Аурухананың бөлімшесі аурудың келесі түрлеріне мамандандырылған нейрохирургиялық көмек көрсетеді:</w:t>
      </w:r>
      <w:r w:rsidRPr="006520D8">
        <w:rPr>
          <w:rFonts w:ascii="Times New Roman" w:eastAsia="Times New Roman" w:hAnsi="Times New Roman" w:cs="Times New Roman"/>
          <w:sz w:val="26"/>
          <w:szCs w:val="26"/>
          <w:lang w:val="kk-KZ"/>
        </w:rPr>
        <w:t xml:space="preserve"> </w:t>
      </w:r>
      <w:r w:rsidRPr="006520D8">
        <w:rPr>
          <w:rFonts w:ascii="Times New Roman" w:eastAsia="Times New Roman" w:hAnsi="Times New Roman" w:cs="Times New Roman"/>
          <w:bCs/>
          <w:sz w:val="26"/>
          <w:szCs w:val="26"/>
          <w:lang w:val="kk-KZ"/>
        </w:rPr>
        <w:t>омыртқа жарақаты хирургиясы, перифериялық және бассүйек нервілеріне операциялар, ми-бассүйек жарақаты және т.б.</w:t>
      </w:r>
    </w:p>
    <w:p w:rsidR="006520D8" w:rsidRPr="00ED5A52" w:rsidRDefault="006520D8" w:rsidP="006520D8">
      <w:pPr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val="kk-KZ"/>
        </w:rPr>
      </w:pPr>
    </w:p>
    <w:p w:rsidR="00ED5A52" w:rsidRPr="006520D8" w:rsidRDefault="006458A4" w:rsidP="006458A4">
      <w:pPr>
        <w:ind w:firstLine="708"/>
        <w:rPr>
          <w:rStyle w:val="q4iawc"/>
          <w:rFonts w:ascii="Times New Roman" w:hAnsi="Times New Roman" w:cs="Times New Roman"/>
          <w:sz w:val="26"/>
          <w:szCs w:val="26"/>
          <w:lang w:val="kk-KZ"/>
        </w:rPr>
      </w:pPr>
      <w:r w:rsidRPr="006520D8">
        <w:rPr>
          <w:rFonts w:ascii="Times New Roman" w:hAnsi="Times New Roman" w:cs="Times New Roman"/>
          <w:noProof/>
          <w:sz w:val="26"/>
          <w:szCs w:val="26"/>
          <w:lang w:val="kk-KZ"/>
        </w:rPr>
        <w:drawing>
          <wp:inline distT="0" distB="0" distL="0" distR="0">
            <wp:extent cx="2640301" cy="1724025"/>
            <wp:effectExtent l="19050" t="0" r="7649" b="0"/>
            <wp:docPr id="6" name="Рисунок 6" descr="https://rocb.ru/sites/default/files/images/neurosurgery_1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 descr="https://rocb.ru/sites/default/files/images/neurosurgery_1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3263" cy="17259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520D8">
        <w:rPr>
          <w:rFonts w:ascii="Times New Roman" w:hAnsi="Times New Roman" w:cs="Times New Roman"/>
          <w:noProof/>
          <w:sz w:val="26"/>
          <w:szCs w:val="26"/>
          <w:lang w:val="kk-KZ"/>
        </w:rPr>
        <w:drawing>
          <wp:inline distT="0" distB="0" distL="0" distR="0">
            <wp:extent cx="2600325" cy="1721563"/>
            <wp:effectExtent l="19050" t="0" r="9525" b="0"/>
            <wp:docPr id="4" name="Рисунок 4" descr="https://spinalsurgery.ru/_r/Articles/15/3_%21800x500_9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4" name="Picture 6" descr="https://spinalsurgery.ru/_r/Articles/15/3_%21800x500_9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289" cy="17215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520D8" w:rsidRPr="006520D8" w:rsidRDefault="006520D8" w:rsidP="00700356">
      <w:pPr>
        <w:ind w:firstLine="708"/>
        <w:jc w:val="both"/>
        <w:rPr>
          <w:rStyle w:val="q4iawc"/>
          <w:rFonts w:ascii="Times New Roman" w:hAnsi="Times New Roman" w:cs="Times New Roman"/>
          <w:sz w:val="26"/>
          <w:szCs w:val="26"/>
          <w:lang w:val="kk-KZ"/>
        </w:rPr>
      </w:pPr>
    </w:p>
    <w:p w:rsidR="001F4CD1" w:rsidRPr="006520D8" w:rsidRDefault="00A377C8" w:rsidP="00700356">
      <w:pPr>
        <w:ind w:firstLine="708"/>
        <w:jc w:val="both"/>
        <w:rPr>
          <w:rStyle w:val="q4iawc"/>
          <w:rFonts w:ascii="Times New Roman" w:hAnsi="Times New Roman" w:cs="Times New Roman"/>
          <w:sz w:val="26"/>
          <w:szCs w:val="26"/>
          <w:lang w:val="kk-KZ"/>
        </w:rPr>
      </w:pPr>
      <w:r w:rsidRPr="006520D8">
        <w:rPr>
          <w:rStyle w:val="q4iawc"/>
          <w:rFonts w:ascii="Times New Roman" w:hAnsi="Times New Roman" w:cs="Times New Roman"/>
          <w:sz w:val="26"/>
          <w:szCs w:val="26"/>
          <w:lang w:val="kk-KZ"/>
        </w:rPr>
        <w:t xml:space="preserve">Нейрохирургиялық профильді жабдықтар: </w:t>
      </w:r>
    </w:p>
    <w:p w:rsidR="001F4CD1" w:rsidRPr="006520D8" w:rsidRDefault="00A377C8" w:rsidP="00700356">
      <w:pPr>
        <w:ind w:firstLine="708"/>
        <w:jc w:val="both"/>
        <w:rPr>
          <w:rStyle w:val="q4iawc"/>
          <w:rFonts w:ascii="Times New Roman" w:hAnsi="Times New Roman" w:cs="Times New Roman"/>
          <w:sz w:val="26"/>
          <w:szCs w:val="26"/>
          <w:lang w:val="kk-KZ"/>
        </w:rPr>
      </w:pPr>
      <w:r w:rsidRPr="006520D8">
        <w:rPr>
          <w:rStyle w:val="q4iawc"/>
          <w:rFonts w:ascii="Times New Roman" w:hAnsi="Times New Roman" w:cs="Times New Roman"/>
          <w:sz w:val="26"/>
          <w:szCs w:val="26"/>
          <w:lang w:val="kk-KZ"/>
        </w:rPr>
        <w:t xml:space="preserve">1. Siemens МРТ </w:t>
      </w:r>
    </w:p>
    <w:p w:rsidR="001F4CD1" w:rsidRPr="006520D8" w:rsidRDefault="00A377C8" w:rsidP="00700356">
      <w:pPr>
        <w:ind w:firstLine="708"/>
        <w:jc w:val="both"/>
        <w:rPr>
          <w:rStyle w:val="q4iawc"/>
          <w:rFonts w:ascii="Times New Roman" w:hAnsi="Times New Roman" w:cs="Times New Roman"/>
          <w:sz w:val="26"/>
          <w:szCs w:val="26"/>
          <w:lang w:val="kk-KZ"/>
        </w:rPr>
      </w:pPr>
      <w:r w:rsidRPr="006520D8">
        <w:rPr>
          <w:rStyle w:val="q4iawc"/>
          <w:rFonts w:ascii="Times New Roman" w:hAnsi="Times New Roman" w:cs="Times New Roman"/>
          <w:sz w:val="26"/>
          <w:szCs w:val="26"/>
          <w:lang w:val="kk-KZ"/>
        </w:rPr>
        <w:t xml:space="preserve">2.R/g машина сандық Siemens </w:t>
      </w:r>
    </w:p>
    <w:p w:rsidR="001F4CD1" w:rsidRPr="006520D8" w:rsidRDefault="00A377C8" w:rsidP="00700356">
      <w:pPr>
        <w:ind w:firstLine="708"/>
        <w:jc w:val="both"/>
        <w:rPr>
          <w:rStyle w:val="q4iawc"/>
          <w:rFonts w:ascii="Times New Roman" w:hAnsi="Times New Roman" w:cs="Times New Roman"/>
          <w:sz w:val="26"/>
          <w:szCs w:val="26"/>
          <w:lang w:val="kk-KZ"/>
        </w:rPr>
      </w:pPr>
      <w:r w:rsidRPr="006520D8">
        <w:rPr>
          <w:rStyle w:val="q4iawc"/>
          <w:rFonts w:ascii="Times New Roman" w:hAnsi="Times New Roman" w:cs="Times New Roman"/>
          <w:sz w:val="26"/>
          <w:szCs w:val="26"/>
          <w:lang w:val="kk-KZ"/>
        </w:rPr>
        <w:t xml:space="preserve">3.R/g машинасы Siemens </w:t>
      </w:r>
    </w:p>
    <w:p w:rsidR="001F4CD1" w:rsidRPr="006520D8" w:rsidRDefault="00A377C8" w:rsidP="00700356">
      <w:pPr>
        <w:ind w:firstLine="708"/>
        <w:jc w:val="both"/>
        <w:rPr>
          <w:rStyle w:val="q4iawc"/>
          <w:rFonts w:ascii="Times New Roman" w:hAnsi="Times New Roman" w:cs="Times New Roman"/>
          <w:sz w:val="26"/>
          <w:szCs w:val="26"/>
          <w:lang w:val="kk-KZ"/>
        </w:rPr>
      </w:pPr>
      <w:r w:rsidRPr="006520D8">
        <w:rPr>
          <w:rStyle w:val="q4iawc"/>
          <w:rFonts w:ascii="Times New Roman" w:hAnsi="Times New Roman" w:cs="Times New Roman"/>
          <w:sz w:val="26"/>
          <w:szCs w:val="26"/>
          <w:lang w:val="kk-KZ"/>
        </w:rPr>
        <w:t xml:space="preserve">4. Краниотом </w:t>
      </w:r>
    </w:p>
    <w:p w:rsidR="001F4CD1" w:rsidRPr="006520D8" w:rsidRDefault="00A377C8" w:rsidP="00700356">
      <w:pPr>
        <w:ind w:firstLine="708"/>
        <w:jc w:val="both"/>
        <w:rPr>
          <w:rStyle w:val="q4iawc"/>
          <w:rFonts w:ascii="Times New Roman" w:hAnsi="Times New Roman" w:cs="Times New Roman"/>
          <w:sz w:val="26"/>
          <w:szCs w:val="26"/>
          <w:lang w:val="kk-KZ"/>
        </w:rPr>
      </w:pPr>
      <w:r w:rsidRPr="006520D8">
        <w:rPr>
          <w:rStyle w:val="q4iawc"/>
          <w:rFonts w:ascii="Times New Roman" w:hAnsi="Times New Roman" w:cs="Times New Roman"/>
          <w:sz w:val="26"/>
          <w:szCs w:val="26"/>
          <w:lang w:val="kk-KZ"/>
        </w:rPr>
        <w:t xml:space="preserve">5. Операциялық микроскоп </w:t>
      </w:r>
    </w:p>
    <w:p w:rsidR="001F4CD1" w:rsidRPr="006520D8" w:rsidRDefault="00A377C8" w:rsidP="00700356">
      <w:pPr>
        <w:ind w:firstLine="708"/>
        <w:jc w:val="both"/>
        <w:rPr>
          <w:rStyle w:val="q4iawc"/>
          <w:rFonts w:ascii="Times New Roman" w:hAnsi="Times New Roman" w:cs="Times New Roman"/>
          <w:sz w:val="26"/>
          <w:szCs w:val="26"/>
          <w:lang w:val="kk-KZ"/>
        </w:rPr>
      </w:pPr>
      <w:r w:rsidRPr="006520D8">
        <w:rPr>
          <w:rStyle w:val="q4iawc"/>
          <w:rFonts w:ascii="Times New Roman" w:hAnsi="Times New Roman" w:cs="Times New Roman"/>
          <w:sz w:val="26"/>
          <w:szCs w:val="26"/>
          <w:lang w:val="kk-KZ"/>
        </w:rPr>
        <w:t xml:space="preserve">6. Нейробинокулярлық лупалар </w:t>
      </w:r>
    </w:p>
    <w:p w:rsidR="000B73E0" w:rsidRPr="006520D8" w:rsidRDefault="00A377C8" w:rsidP="00AA3776">
      <w:pPr>
        <w:ind w:firstLine="708"/>
        <w:jc w:val="both"/>
        <w:rPr>
          <w:rStyle w:val="q4iawc"/>
          <w:rFonts w:ascii="Times New Roman" w:hAnsi="Times New Roman" w:cs="Times New Roman"/>
          <w:sz w:val="26"/>
          <w:szCs w:val="26"/>
          <w:lang w:val="kk-KZ"/>
        </w:rPr>
      </w:pPr>
      <w:r w:rsidRPr="006520D8">
        <w:rPr>
          <w:rStyle w:val="q4iawc"/>
          <w:rFonts w:ascii="Times New Roman" w:hAnsi="Times New Roman" w:cs="Times New Roman"/>
          <w:sz w:val="26"/>
          <w:szCs w:val="26"/>
          <w:lang w:val="kk-KZ"/>
        </w:rPr>
        <w:t>7. ICP сенсорлары.</w:t>
      </w:r>
    </w:p>
    <w:p w:rsidR="006458A4" w:rsidRPr="006520D8" w:rsidRDefault="006458A4" w:rsidP="00115A65">
      <w:pPr>
        <w:ind w:firstLine="708"/>
        <w:jc w:val="center"/>
        <w:rPr>
          <w:rStyle w:val="q4iawc"/>
          <w:rFonts w:ascii="Times New Roman" w:hAnsi="Times New Roman" w:cs="Times New Roman"/>
          <w:sz w:val="26"/>
          <w:szCs w:val="26"/>
          <w:lang w:val="kk-KZ"/>
        </w:rPr>
      </w:pPr>
      <w:r w:rsidRPr="006520D8">
        <w:rPr>
          <w:rFonts w:ascii="Times New Roman" w:hAnsi="Times New Roman" w:cs="Times New Roman"/>
          <w:noProof/>
          <w:sz w:val="26"/>
          <w:szCs w:val="26"/>
          <w:lang w:val="kk-KZ"/>
        </w:rPr>
        <w:drawing>
          <wp:inline distT="0" distB="0" distL="0" distR="0">
            <wp:extent cx="3381375" cy="1438275"/>
            <wp:effectExtent l="19050" t="0" r="9525" b="0"/>
            <wp:docPr id="5" name="Рисунок 5" descr="https://qtxasset.com/sensorsmag/1546458031/MARKET_1_H.jpg?.87hnF_b2xq4LaZ7_QczG7ZB5Ls58AD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4" name="Picture 6" descr="https://qtxasset.com/sensorsmag/1546458031/MARKET_1_H.jpg?.87hnF_b2xq4LaZ7_QczG7ZB5Ls58AD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5807" cy="1440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B4BA0" w:rsidRPr="006520D8" w:rsidRDefault="000B73E0" w:rsidP="003B4BA0">
      <w:pPr>
        <w:ind w:firstLine="708"/>
        <w:jc w:val="both"/>
        <w:rPr>
          <w:rStyle w:val="viiyi"/>
          <w:sz w:val="26"/>
          <w:szCs w:val="26"/>
          <w:lang w:val="kk-KZ"/>
        </w:rPr>
      </w:pPr>
      <w:r w:rsidRPr="006520D8">
        <w:rPr>
          <w:rStyle w:val="q4iawc"/>
          <w:rFonts w:ascii="Times New Roman" w:hAnsi="Times New Roman" w:cs="Times New Roman"/>
          <w:sz w:val="26"/>
          <w:szCs w:val="26"/>
          <w:lang w:val="kk-KZ"/>
        </w:rPr>
        <w:t>Облыстық балалар ауруханасында неон</w:t>
      </w:r>
      <w:r w:rsidR="00317FB2" w:rsidRPr="006520D8">
        <w:rPr>
          <w:rStyle w:val="q4iawc"/>
          <w:rFonts w:ascii="Times New Roman" w:hAnsi="Times New Roman" w:cs="Times New Roman"/>
          <w:sz w:val="26"/>
          <w:szCs w:val="26"/>
          <w:lang w:val="kk-KZ"/>
        </w:rPr>
        <w:t xml:space="preserve">атальды хирургияға арналған жоғары мамандандырылған медициналық көмек </w:t>
      </w:r>
      <w:r w:rsidRPr="006520D8">
        <w:rPr>
          <w:rStyle w:val="q4iawc"/>
          <w:rFonts w:ascii="Times New Roman" w:hAnsi="Times New Roman" w:cs="Times New Roman"/>
          <w:sz w:val="26"/>
          <w:szCs w:val="26"/>
          <w:lang w:val="kk-KZ"/>
        </w:rPr>
        <w:t xml:space="preserve"> технологиялары</w:t>
      </w:r>
      <w:r w:rsidR="00AC2F86" w:rsidRPr="006520D8">
        <w:rPr>
          <w:rStyle w:val="q4iawc"/>
          <w:rFonts w:ascii="Times New Roman" w:hAnsi="Times New Roman" w:cs="Times New Roman"/>
          <w:sz w:val="26"/>
          <w:szCs w:val="26"/>
          <w:lang w:val="kk-KZ"/>
        </w:rPr>
        <w:t xml:space="preserve"> бойынша </w:t>
      </w:r>
      <w:r w:rsidR="008A1236" w:rsidRPr="006520D8">
        <w:rPr>
          <w:rStyle w:val="q4iawc"/>
          <w:rFonts w:ascii="Times New Roman" w:hAnsi="Times New Roman" w:cs="Times New Roman"/>
          <w:sz w:val="26"/>
          <w:szCs w:val="26"/>
          <w:lang w:val="kk-KZ"/>
        </w:rPr>
        <w:t xml:space="preserve"> н</w:t>
      </w:r>
      <w:r w:rsidRPr="006520D8">
        <w:rPr>
          <w:rStyle w:val="q4iawc"/>
          <w:rFonts w:ascii="Times New Roman" w:hAnsi="Times New Roman" w:cs="Times New Roman"/>
          <w:sz w:val="26"/>
          <w:szCs w:val="26"/>
          <w:lang w:val="kk-KZ"/>
        </w:rPr>
        <w:t>ейрохирургияда туа біткен жұлын грыжалары бар жаңа туған нәрестелерде жұлынның зақымдалған аймағын немесе жұлын ми қабықтарын акциздеу технологиялары енгізілді.</w:t>
      </w:r>
      <w:r w:rsidR="003B4BA0" w:rsidRPr="006520D8">
        <w:rPr>
          <w:rStyle w:val="viiyi"/>
          <w:sz w:val="26"/>
          <w:szCs w:val="26"/>
          <w:lang w:val="kk-KZ"/>
        </w:rPr>
        <w:t xml:space="preserve"> </w:t>
      </w:r>
    </w:p>
    <w:p w:rsidR="000B73E0" w:rsidRPr="006520D8" w:rsidRDefault="003B4BA0" w:rsidP="003B4BA0">
      <w:pPr>
        <w:ind w:firstLine="708"/>
        <w:jc w:val="both"/>
        <w:rPr>
          <w:rStyle w:val="q4iawc"/>
          <w:rFonts w:ascii="Times New Roman" w:hAnsi="Times New Roman" w:cs="Times New Roman"/>
          <w:sz w:val="26"/>
          <w:szCs w:val="26"/>
          <w:lang w:val="kk-KZ"/>
        </w:rPr>
      </w:pPr>
      <w:r w:rsidRPr="006520D8">
        <w:rPr>
          <w:rStyle w:val="q4iawc"/>
          <w:rFonts w:ascii="Times New Roman" w:hAnsi="Times New Roman" w:cs="Times New Roman"/>
          <w:sz w:val="26"/>
          <w:szCs w:val="26"/>
          <w:lang w:val="kk-KZ"/>
        </w:rPr>
        <w:t>Балалар нейрохирургиялық қызметтің бүкіл аймақтағы жетілу орталығы ретінде үйлестіруші рөл атқарады.</w:t>
      </w:r>
      <w:r w:rsidRPr="006520D8">
        <w:rPr>
          <w:rStyle w:val="viiyi"/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6520D8">
        <w:rPr>
          <w:rStyle w:val="q4iawc"/>
          <w:rFonts w:ascii="Times New Roman" w:hAnsi="Times New Roman" w:cs="Times New Roman"/>
          <w:sz w:val="26"/>
          <w:szCs w:val="26"/>
          <w:lang w:val="kk-KZ"/>
        </w:rPr>
        <w:t>Мамандар телемедицина арқылы да, санитарлық авиация арқылы жергілікті жерде консультативтік-диагностикалық қызметтерді, сондай-ақ кураторлық сапарлар кезінде жетекші тар мамандардың кеңестерін көрсетеді.</w:t>
      </w:r>
    </w:p>
    <w:p w:rsidR="006508C8" w:rsidRPr="006520D8" w:rsidRDefault="006508C8" w:rsidP="003B4BA0">
      <w:pPr>
        <w:ind w:firstLine="708"/>
        <w:jc w:val="both"/>
        <w:rPr>
          <w:rStyle w:val="q4iawc"/>
          <w:rFonts w:ascii="Times New Roman" w:hAnsi="Times New Roman" w:cs="Times New Roman"/>
          <w:sz w:val="26"/>
          <w:szCs w:val="26"/>
          <w:lang w:val="kk-KZ"/>
        </w:rPr>
      </w:pPr>
      <w:r w:rsidRPr="006520D8">
        <w:rPr>
          <w:rStyle w:val="q4iawc"/>
          <w:rFonts w:ascii="Times New Roman" w:hAnsi="Times New Roman" w:cs="Times New Roman"/>
          <w:sz w:val="26"/>
          <w:szCs w:val="26"/>
          <w:lang w:val="kk-KZ"/>
        </w:rPr>
        <w:t xml:space="preserve">Негізгі мақсаттары: </w:t>
      </w:r>
    </w:p>
    <w:p w:rsidR="006508C8" w:rsidRPr="006520D8" w:rsidRDefault="006508C8" w:rsidP="003B4BA0">
      <w:pPr>
        <w:ind w:firstLine="708"/>
        <w:jc w:val="both"/>
        <w:rPr>
          <w:rStyle w:val="q4iawc"/>
          <w:rFonts w:ascii="Times New Roman" w:hAnsi="Times New Roman" w:cs="Times New Roman"/>
          <w:sz w:val="26"/>
          <w:szCs w:val="26"/>
          <w:lang w:val="kk-KZ"/>
        </w:rPr>
      </w:pPr>
      <w:r w:rsidRPr="006520D8">
        <w:rPr>
          <w:rStyle w:val="q4iawc"/>
          <w:rFonts w:ascii="Times New Roman" w:hAnsi="Times New Roman" w:cs="Times New Roman"/>
          <w:sz w:val="26"/>
          <w:szCs w:val="26"/>
          <w:lang w:val="kk-KZ"/>
        </w:rPr>
        <w:t>1. Ш</w:t>
      </w:r>
      <w:r w:rsidR="00AB474F" w:rsidRPr="006520D8">
        <w:rPr>
          <w:rStyle w:val="q4iawc"/>
          <w:rFonts w:ascii="Times New Roman" w:hAnsi="Times New Roman" w:cs="Times New Roman"/>
          <w:sz w:val="26"/>
          <w:szCs w:val="26"/>
          <w:lang w:val="kk-KZ"/>
        </w:rPr>
        <w:t xml:space="preserve">еберлік сабақтар, брифингтер, конференциялар өткізу үшін халықаралық және республикалық клиникалардың мамандарын тарту. </w:t>
      </w:r>
    </w:p>
    <w:p w:rsidR="006508C8" w:rsidRPr="006520D8" w:rsidRDefault="00AB474F" w:rsidP="003B4BA0">
      <w:pPr>
        <w:ind w:firstLine="708"/>
        <w:jc w:val="both"/>
        <w:rPr>
          <w:rStyle w:val="q4iawc"/>
          <w:rFonts w:ascii="Times New Roman" w:hAnsi="Times New Roman" w:cs="Times New Roman"/>
          <w:sz w:val="26"/>
          <w:szCs w:val="26"/>
          <w:lang w:val="kk-KZ"/>
        </w:rPr>
      </w:pPr>
      <w:r w:rsidRPr="006520D8">
        <w:rPr>
          <w:rStyle w:val="q4iawc"/>
          <w:rFonts w:ascii="Times New Roman" w:hAnsi="Times New Roman" w:cs="Times New Roman"/>
          <w:sz w:val="26"/>
          <w:szCs w:val="26"/>
          <w:lang w:val="kk-KZ"/>
        </w:rPr>
        <w:t xml:space="preserve">2. Дәрігерлердің кәсіби біліктілігін үздіксіз арттыру және балалар нейрохирургиясы мен хиропротикалық хирургиясы бойынша жас мамандарды Қазақстанда және шетелде емдеудің аз инвазивті эндоскопиялық әдістеріне оқыту. </w:t>
      </w:r>
    </w:p>
    <w:p w:rsidR="006508C8" w:rsidRPr="006520D8" w:rsidRDefault="00AB474F" w:rsidP="003B4BA0">
      <w:pPr>
        <w:ind w:firstLine="708"/>
        <w:jc w:val="both"/>
        <w:rPr>
          <w:rStyle w:val="q4iawc"/>
          <w:rFonts w:ascii="Times New Roman" w:hAnsi="Times New Roman" w:cs="Times New Roman"/>
          <w:sz w:val="26"/>
          <w:szCs w:val="26"/>
          <w:lang w:val="kk-KZ"/>
        </w:rPr>
      </w:pPr>
      <w:r w:rsidRPr="006520D8">
        <w:rPr>
          <w:rStyle w:val="q4iawc"/>
          <w:rFonts w:ascii="Times New Roman" w:hAnsi="Times New Roman" w:cs="Times New Roman"/>
          <w:sz w:val="26"/>
          <w:szCs w:val="26"/>
          <w:lang w:val="kk-KZ"/>
        </w:rPr>
        <w:t xml:space="preserve">3. Нейрохирургиялық науқастарға хирургиялық араласуға арналған соңғы нейроэндоскопиялық құрылғыларды алу. </w:t>
      </w:r>
    </w:p>
    <w:p w:rsidR="00093BF4" w:rsidRPr="006520D8" w:rsidRDefault="00AB474F" w:rsidP="006520D8">
      <w:pPr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6520D8">
        <w:rPr>
          <w:rStyle w:val="q4iawc"/>
          <w:rFonts w:ascii="Times New Roman" w:hAnsi="Times New Roman" w:cs="Times New Roman"/>
          <w:sz w:val="26"/>
          <w:szCs w:val="26"/>
          <w:lang w:val="kk-KZ"/>
        </w:rPr>
        <w:t>4. Нейрохирургияда емдеудің заманауи әдістерін одан әрі дамыту және енгізу: ОЖЖ туа біткен ақауларын емдеудің аз инвазивті, эндоскопиялық әдістері.</w:t>
      </w:r>
    </w:p>
    <w:sectPr w:rsidR="00093BF4" w:rsidRPr="006520D8" w:rsidSect="006520D8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altName w:val="Arial"/>
    <w:panose1 w:val="02020603050405020304"/>
    <w:charset w:val="CC"/>
    <w:family w:val="roman"/>
    <w:pitch w:val="variable"/>
    <w:sig w:usb0="00000000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BF10B6"/>
    <w:multiLevelType w:val="multilevel"/>
    <w:tmpl w:val="773A6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9C41B44"/>
    <w:multiLevelType w:val="multilevel"/>
    <w:tmpl w:val="7122C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BD4FA2"/>
    <w:multiLevelType w:val="multilevel"/>
    <w:tmpl w:val="9EE4F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59373B1"/>
    <w:multiLevelType w:val="multilevel"/>
    <w:tmpl w:val="2848A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68C6611"/>
    <w:multiLevelType w:val="multilevel"/>
    <w:tmpl w:val="E82EE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A616379"/>
    <w:multiLevelType w:val="multilevel"/>
    <w:tmpl w:val="E32C8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E4E7D82"/>
    <w:multiLevelType w:val="multilevel"/>
    <w:tmpl w:val="5E0E9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95906181">
    <w:abstractNumId w:val="5"/>
  </w:num>
  <w:num w:numId="2" w16cid:durableId="206454190">
    <w:abstractNumId w:val="2"/>
  </w:num>
  <w:num w:numId="3" w16cid:durableId="561058429">
    <w:abstractNumId w:val="0"/>
  </w:num>
  <w:num w:numId="4" w16cid:durableId="1918515617">
    <w:abstractNumId w:val="4"/>
  </w:num>
  <w:num w:numId="5" w16cid:durableId="109739550">
    <w:abstractNumId w:val="1"/>
  </w:num>
  <w:num w:numId="6" w16cid:durableId="2137022418">
    <w:abstractNumId w:val="6"/>
  </w:num>
  <w:num w:numId="7" w16cid:durableId="210954036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89B"/>
    <w:rsid w:val="00093BF4"/>
    <w:rsid w:val="000B73E0"/>
    <w:rsid w:val="000D7D2C"/>
    <w:rsid w:val="00115A65"/>
    <w:rsid w:val="0016789B"/>
    <w:rsid w:val="001F4CD1"/>
    <w:rsid w:val="00307D87"/>
    <w:rsid w:val="00317FB2"/>
    <w:rsid w:val="003B4BA0"/>
    <w:rsid w:val="006458A4"/>
    <w:rsid w:val="006508C8"/>
    <w:rsid w:val="006520D8"/>
    <w:rsid w:val="00700356"/>
    <w:rsid w:val="0077038A"/>
    <w:rsid w:val="007A344D"/>
    <w:rsid w:val="008A1236"/>
    <w:rsid w:val="008B23AA"/>
    <w:rsid w:val="009F3D56"/>
    <w:rsid w:val="00A377C8"/>
    <w:rsid w:val="00A65BED"/>
    <w:rsid w:val="00AA3776"/>
    <w:rsid w:val="00AB474F"/>
    <w:rsid w:val="00AC2F86"/>
    <w:rsid w:val="00B36062"/>
    <w:rsid w:val="00B5305D"/>
    <w:rsid w:val="00B930A2"/>
    <w:rsid w:val="00BA65F1"/>
    <w:rsid w:val="00DE3227"/>
    <w:rsid w:val="00E0627C"/>
    <w:rsid w:val="00ED5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0C2422-6F12-CE4F-8B91-9C47FF3B7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00356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0D7D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q4iawc">
    <w:name w:val="q4iawc"/>
    <w:basedOn w:val="a0"/>
    <w:rsid w:val="00700356"/>
  </w:style>
  <w:style w:type="character" w:customStyle="1" w:styleId="viiyi">
    <w:name w:val="viiyi"/>
    <w:basedOn w:val="a0"/>
    <w:rsid w:val="003B4BA0"/>
  </w:style>
  <w:style w:type="character" w:customStyle="1" w:styleId="10">
    <w:name w:val="Заголовок 1 Знак"/>
    <w:basedOn w:val="a0"/>
    <w:link w:val="1"/>
    <w:uiPriority w:val="9"/>
    <w:rsid w:val="000D7D2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D7D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D5A52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458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458A4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3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 /><Relationship Id="rId3" Type="http://schemas.openxmlformats.org/officeDocument/2006/relationships/settings" Target="settings.xml" /><Relationship Id="rId7" Type="http://schemas.openxmlformats.org/officeDocument/2006/relationships/image" Target="media/image3.jpe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image" Target="media/image2.jpeg" /><Relationship Id="rId5" Type="http://schemas.openxmlformats.org/officeDocument/2006/relationships/image" Target="media/image1.jpeg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Гость</cp:lastModifiedBy>
  <cp:revision>2</cp:revision>
  <dcterms:created xsi:type="dcterms:W3CDTF">2022-06-24T11:36:00Z</dcterms:created>
  <dcterms:modified xsi:type="dcterms:W3CDTF">2022-06-24T11:36:00Z</dcterms:modified>
</cp:coreProperties>
</file>